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апреля 2012 г. N 23921</w:t>
      </w:r>
    </w:p>
    <w:p w:rsidR="00014C32" w:rsidRDefault="00014C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марта 2012 г. N 239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ФЕДЕРАЛЬНЫХ ГОСУДАРСТВЕННЫХ ТРЕБОВАНИЙ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МИНИМУМУ СОДЕРЖАНИЯ </w:t>
      </w:r>
      <w:proofErr w:type="gramStart"/>
      <w:r>
        <w:rPr>
          <w:sz w:val="20"/>
          <w:szCs w:val="20"/>
        </w:rPr>
        <w:t>ДОПОЛНИТЕЛЬНЫХ</w:t>
      </w:r>
      <w:proofErr w:type="gramEnd"/>
      <w:r>
        <w:rPr>
          <w:sz w:val="20"/>
          <w:szCs w:val="20"/>
        </w:rPr>
        <w:t xml:space="preserve"> ПРОФЕССИОНАЛЬНЫХ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ОБРАЗОВАТЕЛЬНЫХ ПРОГРАММ ПРОФЕССИОНАЛЬНОЙ ПЕРЕПОДГОТОВКИ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ПОВЫШЕНИЯ КВАЛИФИКАЦИИ </w:t>
      </w:r>
      <w:proofErr w:type="gramStart"/>
      <w:r>
        <w:rPr>
          <w:sz w:val="20"/>
          <w:szCs w:val="20"/>
        </w:rPr>
        <w:t>ГОСУДАРСТВЕННЫХ</w:t>
      </w:r>
      <w:proofErr w:type="gramEnd"/>
      <w:r>
        <w:rPr>
          <w:sz w:val="20"/>
          <w:szCs w:val="20"/>
        </w:rPr>
        <w:t xml:space="preserve"> ГРАЖДАНСКИХ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СЛУЖАЩИХ, А ТАКЖЕ К УРОВНЮ ПРОФЕССИОНАЛЬНОЙ ПЕРЕПОДГОТОВКИ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ГРАЖДАНСКИХ СЛУЖАЩИХ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62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</w:t>
      </w:r>
      <w:proofErr w:type="gramStart"/>
      <w:r>
        <w:rPr>
          <w:rFonts w:ascii="Calibri" w:hAnsi="Calibri" w:cs="Calibri"/>
        </w:rPr>
        <w:t xml:space="preserve">2007, N 49, ст. 6070), </w:t>
      </w:r>
      <w:hyperlink r:id="rId5" w:history="1">
        <w:r>
          <w:rPr>
            <w:rFonts w:ascii="Calibri" w:hAnsi="Calibri" w:cs="Calibri"/>
            <w:color w:val="0000FF"/>
          </w:rPr>
          <w:t>пунктом 9 статьи 9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</w:t>
      </w:r>
      <w:proofErr w:type="gramEnd"/>
      <w:r>
        <w:rPr>
          <w:rFonts w:ascii="Calibri" w:hAnsi="Calibri" w:cs="Calibri"/>
        </w:rPr>
        <w:t xml:space="preserve"> N 49, ст. 6070; 2010, N 46, ст. 5918; 2011, N 23, ст. 3261; N 25, ст. 3537, ст. 3538; </w:t>
      </w:r>
      <w:proofErr w:type="gramStart"/>
      <w:r>
        <w:rPr>
          <w:rFonts w:ascii="Calibri" w:hAnsi="Calibri" w:cs="Calibri"/>
        </w:rPr>
        <w:t xml:space="preserve">N 27, ст. 3871) и </w:t>
      </w:r>
      <w:hyperlink r:id="rId6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Федерации, утвержденных постановлением Правительства Российской Федерации от 6 мая 2008 г. N 362 (Собрание законодательства Российской Федерации, 2008, N 19, ст. 2194), приказываю:</w:t>
      </w:r>
      <w:proofErr w:type="gramEnd"/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3" w:history="1">
        <w:r>
          <w:rPr>
            <w:rFonts w:ascii="Calibri" w:hAnsi="Calibri" w:cs="Calibri"/>
            <w:color w:val="0000FF"/>
          </w:rPr>
          <w:t>федеральные государственные требования</w:t>
        </w:r>
      </w:hyperlink>
      <w:r>
        <w:rPr>
          <w:rFonts w:ascii="Calibri" w:hAnsi="Calibri" w:cs="Calibri"/>
        </w:rPr>
        <w:t xml:space="preserve">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марта 2012 г. N 239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pStyle w:val="ConsPlusTitle"/>
        <w:jc w:val="center"/>
        <w:rPr>
          <w:sz w:val="20"/>
          <w:szCs w:val="20"/>
        </w:rPr>
      </w:pPr>
      <w:bookmarkStart w:id="0" w:name="Par33"/>
      <w:bookmarkEnd w:id="0"/>
      <w:r>
        <w:rPr>
          <w:sz w:val="20"/>
          <w:szCs w:val="20"/>
        </w:rPr>
        <w:t>ФЕДЕРАЛЬНЫЕ ГОСУДАРСТВЕННЫЕ ТРЕБОВАНИЯ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МИНИМУМУ СОДЕРЖАНИЯ </w:t>
      </w:r>
      <w:proofErr w:type="gramStart"/>
      <w:r>
        <w:rPr>
          <w:sz w:val="20"/>
          <w:szCs w:val="20"/>
        </w:rPr>
        <w:t>ДОПОЛНИТЕЛЬНЫХ</w:t>
      </w:r>
      <w:proofErr w:type="gramEnd"/>
      <w:r>
        <w:rPr>
          <w:sz w:val="20"/>
          <w:szCs w:val="20"/>
        </w:rPr>
        <w:t xml:space="preserve"> ПРОФЕССИОНАЛЬНЫХ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ОБРАЗОВАТЕЛЬНЫХ ПРОГРАММ ПРОФЕССИОНАЛЬНОЙ ПЕРЕПОДГОТОВКИ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ПОВЫШЕНИЯ КВАЛИФИКАЦИИ </w:t>
      </w:r>
      <w:proofErr w:type="gramStart"/>
      <w:r>
        <w:rPr>
          <w:sz w:val="20"/>
          <w:szCs w:val="20"/>
        </w:rPr>
        <w:t>ГОСУДАРСТВЕННЫХ</w:t>
      </w:r>
      <w:proofErr w:type="gramEnd"/>
      <w:r>
        <w:rPr>
          <w:sz w:val="20"/>
          <w:szCs w:val="20"/>
        </w:rPr>
        <w:t xml:space="preserve"> ГРАЖДАНСКИХ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СЛУЖАЩИХ, А ТАКЖЕ К УРОВНЮ ПРОФЕССИОНАЛЬНОЙ ПЕРЕПОДГОТОВКИ</w:t>
      </w:r>
    </w:p>
    <w:p w:rsidR="00014C32" w:rsidRDefault="00014C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ГРАЖДАНСКИХ СЛУЖАЩИХ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федеральные государственные требования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</w:t>
      </w:r>
      <w:r>
        <w:rPr>
          <w:rFonts w:ascii="Calibri" w:hAnsi="Calibri" w:cs="Calibri"/>
        </w:rPr>
        <w:lastRenderedPageBreak/>
        <w:t>уровню профессиональной переподготовки государственных гражданских служащих (далее - Требования) определяют цели и структуру дополнительных профессиональных образовательных программ (далее - ДПОП) профессиональной переподготовки и повышения квалификации государственных гражданских служащих, реализуемых в имеющих государственную аккредитацию образовательных учреждениях высшего, среднего и 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&lt;*&gt; (далее - образовательное учреждение), а также требования к уровню профессиональной переподготовки государственных гражданских служащих.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7" w:history="1">
        <w:r>
          <w:rPr>
            <w:rFonts w:ascii="Calibri" w:hAnsi="Calibri" w:cs="Calibri"/>
            <w:color w:val="0000FF"/>
          </w:rPr>
          <w:t>Пункт 6 статьи 62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2007, N 49, ст. 6070).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Профессиональная переподготовка и повышение квалификации государственных гражданских служащих осуществляются образовательными учреждениями в целях, определенных </w:t>
      </w:r>
      <w:hyperlink r:id="rId8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государственных требований к профессиональной переподготовке, повышению квалификации и стажировке государственных гражданских служащих, утвержденных постановлением Правительства Российской Федерации от 6 мая 2008 г. N 362 &lt;*&gt; (далее - Государственные требования).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2008, N 19, ст. 2194.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уровню профессиональной переподготовки государственных гражданских служащих устанавливаются следующие требования.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завершившие освоение ДПОП профессиональной переподготовки, должны обладать следующими компетенциями: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действовать в соответствии с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&lt;*&gt;,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и обеспечивать их исполнение;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Российская газета, 1993, N 237; Собрание законодательства Российской Федерации, 2009, N 1, ст. 1, ст. 2.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высоким уровнем правосознания и правовой культуры, способностью проявлять непримиримость к коррупционному поведению;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Федерации, способностью руководствоваться при исполнении служебных обязанностей принципами служебного поведения гражданского служащего &lt;*&gt;, способностью принимать меры по предотвращению конфликта интересов;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(Собрание законодательства Российской Федерации, 2002, N 33, ст. 3196; 2007, N 13, ст. 1531; 2009, N 29, ст. 3658).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процессы и явления, происходящие в обществе, осуществлять управленческую деятельность с использованием современных социальных технологий;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пониманием сущности и значения информации в профессиональной деятельности государственных гражданских служащих, осознанием опасности и угрозы, возникающих в этом процессе, умением соблюдать основные требования информационной безопасности, в том числе защиты государственной тайны;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информационно-коммуникационные технологии, в том числе технологии электронного документооборота;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аналитической обработке информации;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поддерживать уровень квалификации, необходимый для надлежащего исполнения должностных обязанностей.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ДПОП профессиональной переподготовки государственных гражданских служащих должна предусматривать изучение следующих учебных разделов </w:t>
      </w:r>
      <w:hyperlink w:anchor="Par75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: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базовая часть: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83" w:history="1">
        <w:r>
          <w:rPr>
            <w:rFonts w:ascii="Calibri" w:hAnsi="Calibri" w:cs="Calibri"/>
            <w:color w:val="0000FF"/>
          </w:rPr>
          <w:t>раздел Р.1</w:t>
        </w:r>
      </w:hyperlink>
      <w:r>
        <w:rPr>
          <w:rFonts w:ascii="Calibri" w:hAnsi="Calibri" w:cs="Calibri"/>
        </w:rPr>
        <w:t xml:space="preserve"> "Государственное управление";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103" w:history="1">
        <w:r>
          <w:rPr>
            <w:rFonts w:ascii="Calibri" w:hAnsi="Calibri" w:cs="Calibri"/>
            <w:color w:val="0000FF"/>
          </w:rPr>
          <w:t>раздел Р.2</w:t>
        </w:r>
      </w:hyperlink>
      <w:r>
        <w:rPr>
          <w:rFonts w:ascii="Calibri" w:hAnsi="Calibri" w:cs="Calibri"/>
        </w:rPr>
        <w:t xml:space="preserve"> "Организационно-правовые основы государственной гражданской службы";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126" w:history="1">
        <w:r>
          <w:rPr>
            <w:rFonts w:ascii="Calibri" w:hAnsi="Calibri" w:cs="Calibri"/>
            <w:color w:val="0000FF"/>
          </w:rPr>
          <w:t>раздел Р.3</w:t>
        </w:r>
      </w:hyperlink>
      <w:r>
        <w:rPr>
          <w:rFonts w:ascii="Calibri" w:hAnsi="Calibri" w:cs="Calibri"/>
        </w:rPr>
        <w:t xml:space="preserve"> "Информационно-документационное обеспечение государственного управления";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162" w:history="1">
        <w:r>
          <w:rPr>
            <w:rFonts w:ascii="Calibri" w:hAnsi="Calibri" w:cs="Calibri"/>
            <w:color w:val="0000FF"/>
          </w:rPr>
          <w:t>раздел Р.4</w:t>
        </w:r>
      </w:hyperlink>
      <w:r>
        <w:rPr>
          <w:rFonts w:ascii="Calibri" w:hAnsi="Calibri" w:cs="Calibri"/>
        </w:rPr>
        <w:t xml:space="preserve"> "Служебное поведение государственного гражданского служащего и механизмы противодействия коррупции";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профильная часть: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185" w:history="1">
        <w:r>
          <w:rPr>
            <w:rFonts w:ascii="Calibri" w:hAnsi="Calibri" w:cs="Calibri"/>
            <w:color w:val="0000FF"/>
          </w:rPr>
          <w:t>раздел Р.5</w:t>
        </w:r>
      </w:hyperlink>
      <w:r>
        <w:rPr>
          <w:rFonts w:ascii="Calibri" w:hAnsi="Calibri" w:cs="Calibri"/>
        </w:rPr>
        <w:t>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Структура ДПОП профессиональной переподготовки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гражданских служащих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┌─────────┬───────────────────────────────────────────────────────────────┐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N    │           Учебный раздел и результаты его освоения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│учебного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раздела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83"/>
      <w:bookmarkEnd w:id="2"/>
      <w:r>
        <w:rPr>
          <w:rFonts w:ascii="Courier New" w:hAnsi="Courier New" w:cs="Courier New"/>
          <w:sz w:val="20"/>
          <w:szCs w:val="20"/>
        </w:rPr>
        <w:t>│Р.1      │                 Государственное управление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В результате освоения раздела </w:t>
      </w:r>
      <w:proofErr w:type="gramStart"/>
      <w:r>
        <w:rPr>
          <w:rFonts w:ascii="Courier New" w:hAnsi="Courier New" w:cs="Courier New"/>
          <w:sz w:val="20"/>
          <w:szCs w:val="20"/>
        </w:rPr>
        <w:t>обучающийся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должен: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систему,   структуру,   принципы   разграничения    полномочий│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│органов государственной власти;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правовые  и  организационные   основы   деятельности   органов│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│государственной власти и государственных организаций;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технологии  оценки  экономических  и  социальных  условий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│разработке и реализации государственных программ;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уметь: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анализировать  и  моделировать  административные  процессы   и│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│процедуры при исполнении государственных функций;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разрабатывать   предложения,   направленные    на    повышение│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│эффективности   деятельности    государственных    органов    и│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│государственных организаций.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103"/>
      <w:bookmarkEnd w:id="3"/>
      <w:proofErr w:type="gramStart"/>
      <w:r>
        <w:rPr>
          <w:rFonts w:ascii="Courier New" w:hAnsi="Courier New" w:cs="Courier New"/>
          <w:sz w:val="20"/>
          <w:szCs w:val="20"/>
        </w:rPr>
        <w:t>│Р.2      │        Организационно-правовые основы государственной         │</w:t>
      </w:r>
      <w:proofErr w:type="gramEnd"/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гражданской службы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В результате освоения раздела </w:t>
      </w:r>
      <w:proofErr w:type="gramStart"/>
      <w:r>
        <w:rPr>
          <w:rFonts w:ascii="Courier New" w:hAnsi="Courier New" w:cs="Courier New"/>
          <w:sz w:val="20"/>
          <w:szCs w:val="20"/>
        </w:rPr>
        <w:t>обучающийся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должен: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статус государственного гражданского служащего;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основы организации и прохождения  государственной  гражданской│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│службы;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основы   кадровой   политики   и   управления   персоналом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│государственной гражданской службе;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особенности  социальной  защиты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гражданских│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│служащих;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уметь: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применять    правовые    нормы,    относящиеся     к     сфере│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│профессиональной деятельности;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применять   методы   оценки   эффективности   профессиональной│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│деятельности государственных гражданских служащих;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использовать    технологии     управления     профессиональной│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│служебной деятельностью государственных гражданских служащих.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126"/>
      <w:bookmarkEnd w:id="4"/>
      <w:r>
        <w:rPr>
          <w:rFonts w:ascii="Courier New" w:hAnsi="Courier New" w:cs="Courier New"/>
          <w:sz w:val="20"/>
          <w:szCs w:val="20"/>
        </w:rPr>
        <w:t>│Р.3      │          Информационно-документационное обеспечение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государственного управления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В результате освоения раздела </w:t>
      </w:r>
      <w:proofErr w:type="gramStart"/>
      <w:r>
        <w:rPr>
          <w:rFonts w:ascii="Courier New" w:hAnsi="Courier New" w:cs="Courier New"/>
          <w:sz w:val="20"/>
          <w:szCs w:val="20"/>
        </w:rPr>
        <w:t>обучающийся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должен: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современные      тенденции       развития       информационно-│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│коммуникационных технологий в государственном управлении;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систему   документационного    обеспечения    государственного│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│управления;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основные    требования    к     оформлению     организационно-│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│распорядительных и справочно-информационных документов;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требования    и    механизмы    обеспечения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│безопасности;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уметь: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осуществлять  поиск,  анализ  и  систематизацию  информации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</w:t>
      </w:r>
      <w:proofErr w:type="gramStart"/>
      <w:r>
        <w:rPr>
          <w:rFonts w:ascii="Courier New" w:hAnsi="Courier New" w:cs="Courier New"/>
          <w:sz w:val="20"/>
          <w:szCs w:val="20"/>
        </w:rPr>
        <w:t>интересах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исполнения профессиональных служебных обязанностей;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работать      с      электронно-библиотечными       системами,│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│профессиональными базами  данных,  правовыми  и  информационно-│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│справочными системами;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применять технологии, необходимые для  обеспечения  соблюдения│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│требований информационной  безопасности,  в  том  числе  защиты│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│государственной тайны;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владеть навыками: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  с   внутренними    и    периферийными    устройствами│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│компьютера;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с  информационно-телекоммуникационными  сетями,  в  том│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сетью Интернет;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в текстовом редакторе;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с электронными таблицами;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подготовки презентаций;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работы с базами данных.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62"/>
      <w:bookmarkEnd w:id="5"/>
      <w:r>
        <w:rPr>
          <w:rFonts w:ascii="Courier New" w:hAnsi="Courier New" w:cs="Courier New"/>
          <w:sz w:val="20"/>
          <w:szCs w:val="20"/>
        </w:rPr>
        <w:t>│Р.4      │  Служебное поведение государственного гражданского служащего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и механизмы противодействия коррупции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В результате освоения раздела </w:t>
      </w:r>
      <w:proofErr w:type="gramStart"/>
      <w:r>
        <w:rPr>
          <w:rFonts w:ascii="Courier New" w:hAnsi="Courier New" w:cs="Courier New"/>
          <w:sz w:val="20"/>
          <w:szCs w:val="20"/>
        </w:rPr>
        <w:t>обучающийся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должен: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основные    принципы    этики    и    служебного     поведения│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│государственных гражданских служащих Российской Федерации;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правила  работы  государственных  гражданских   служащих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</w:t>
      </w:r>
      <w:proofErr w:type="gramStart"/>
      <w:r>
        <w:rPr>
          <w:rFonts w:ascii="Courier New" w:hAnsi="Courier New" w:cs="Courier New"/>
          <w:sz w:val="20"/>
          <w:szCs w:val="20"/>
        </w:rPr>
        <w:t>общении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гражданами;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этикет государственного гражданского служащего;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содержание  конфликта  интересов  при   исполнении   служебных│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│обязанностей;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формы коррупционных проявлений;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методы выявления и противодействия коррупции;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уметь: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использовать приобретенные знания для  защиты  прав  и  свобод│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│граждан, а также законных интересов общества и государства;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распознавать   и   оценивать   различные   формы    проявления│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│коррупции.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├───────────────────────────────────────────────────────────────┤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85"/>
      <w:bookmarkEnd w:id="6"/>
      <w:r>
        <w:rPr>
          <w:rFonts w:ascii="Courier New" w:hAnsi="Courier New" w:cs="Courier New"/>
          <w:sz w:val="20"/>
          <w:szCs w:val="20"/>
        </w:rPr>
        <w:t>│Р.5      │                       Профильная часть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Государственная (итоговая) аттестация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ДПОП повышения квалификации государственных гражданских служащих должна предусматривать изучение следующих учебных разделов </w:t>
      </w:r>
      <w:hyperlink w:anchor="Par198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: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базовая часть: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206" w:history="1">
        <w:r>
          <w:rPr>
            <w:rFonts w:ascii="Calibri" w:hAnsi="Calibri" w:cs="Calibri"/>
            <w:color w:val="0000FF"/>
          </w:rPr>
          <w:t>раздел Р.1</w:t>
        </w:r>
      </w:hyperlink>
      <w:r>
        <w:rPr>
          <w:rFonts w:ascii="Calibri" w:hAnsi="Calibri" w:cs="Calibri"/>
        </w:rPr>
        <w:t xml:space="preserve"> "Система государственного управления";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профильная часть: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</w:t>
      </w:r>
      <w:hyperlink w:anchor="Par221" w:history="1">
        <w:r>
          <w:rPr>
            <w:rFonts w:ascii="Calibri" w:hAnsi="Calibri" w:cs="Calibri"/>
            <w:color w:val="0000FF"/>
          </w:rPr>
          <w:t>раздел Р.2</w:t>
        </w:r>
      </w:hyperlink>
      <w:r>
        <w:rPr>
          <w:rFonts w:ascii="Calibri" w:hAnsi="Calibri" w:cs="Calibri"/>
        </w:rPr>
        <w:t>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98"/>
      <w:bookmarkEnd w:id="7"/>
      <w:r>
        <w:rPr>
          <w:rFonts w:ascii="Calibri" w:hAnsi="Calibri" w:cs="Calibri"/>
        </w:rPr>
        <w:t xml:space="preserve">Структура ДПОП повышения квалификации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гражданских служащих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┌─────────┬───────────────────────────────────────────────────────────────┐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N    │           Учебный раздел и результаты его освоения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│учебного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раздела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206"/>
      <w:bookmarkEnd w:id="8"/>
      <w:r>
        <w:rPr>
          <w:rFonts w:ascii="Courier New" w:hAnsi="Courier New" w:cs="Courier New"/>
          <w:sz w:val="20"/>
          <w:szCs w:val="20"/>
        </w:rPr>
        <w:t>│Р.1      │              Система государственного управления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В результате освоения раздела </w:t>
      </w:r>
      <w:proofErr w:type="gramStart"/>
      <w:r>
        <w:rPr>
          <w:rFonts w:ascii="Courier New" w:hAnsi="Courier New" w:cs="Courier New"/>
          <w:sz w:val="20"/>
          <w:szCs w:val="20"/>
        </w:rPr>
        <w:t>обучающийся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должен: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знать: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систему и структуру государственных органов;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технологии и методы организации исполнения полномочий  органов│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│государственной власти;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механизмы взаимодействия государственных органов;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уметь:                  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разрабатывать и аргументировать предложения,  направленные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│повышение эффективности  деятельности  государственных  органов│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государственных организаций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Вариативная составляющая              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221"/>
      <w:bookmarkEnd w:id="9"/>
      <w:r>
        <w:rPr>
          <w:rFonts w:ascii="Courier New" w:hAnsi="Courier New" w:cs="Courier New"/>
          <w:sz w:val="20"/>
          <w:szCs w:val="20"/>
        </w:rPr>
        <w:t>│Р.2      │                       Профильная часть           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Государственная (итоговая) аттестация             │</w:t>
      </w:r>
    </w:p>
    <w:p w:rsidR="00014C32" w:rsidRDefault="00014C3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реализации Требований образовательное учреждение: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и утверждает ДПОП профессиональной переподготовки и повышения квалификации государственных гражданских служащих, которые включают в себя рабочие программы учебных курсов, предметов, дисциплин (модулей), а также другие материалы, обеспечивающие качество подготовки обучающихся и реализацию соответствующей образовательной технологии;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трудоемкость ДПОП профессиональной переподготовки и повышения квалификации государственных гражданских служащих в соответствии с Государственными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&lt;*&gt;;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2008, N 19, ст. 2194.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выбирает образовательную технологию, обеспечивающую требуемое качество подготовки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Образовательное учреждение определяет трудоемкость учебных курсов, предметов, дисциплин (модулей), включая аудиторную и самостоятельную работу обучающихся, текущую, промежуточную и государственную (итоговую) аттестацию.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учебный раздел базовой части ДПОП профессиональной переподготовки и повышения квалификации государственных гражданских служащих включает в себя обязательную и вариативную составляющие. Вариативная составляющая учебного раздела устанавливается образовательным учреждением в целях расширения и (или) углубления знаний, умений, навыков и компетенций, определяемых содержанием обязательной части учебного раздела.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Профильная часть ДПОП профессиональной переподготовки и повышения квалификации государственных гражданских служащих устанавливается образовательным учреждением исходя из вида и области профессиональной деятельности обучающихся.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Освоение ДПОП профессиональной переподготовки и повышения квалификации государственных гражданских служащих завершается обязательной государственной (итоговой) аттестацией.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(итоговая) аттестация проводится в формах,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Государственных требований &lt;*&gt;.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2008, N 19, ст. 2194.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проведения государственной (итоговой) аттестации государственным гражданским служащим, успешно освоившим ДПОП профессиональной переподготовки и повышения квалификации, выдаются документы государственного образца, предусмотренные </w:t>
      </w:r>
      <w:hyperlink r:id="rId15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Государственных требований &lt;*&gt;.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2008, N 19, ст. 2194.</w:t>
      </w: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C32" w:rsidRDefault="00014C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0E1E" w:rsidRDefault="00AE0E1E"/>
    <w:sectPr w:rsidR="00AE0E1E" w:rsidSect="0003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4C32"/>
    <w:rsid w:val="00000244"/>
    <w:rsid w:val="00000FB5"/>
    <w:rsid w:val="00010D7C"/>
    <w:rsid w:val="00013D94"/>
    <w:rsid w:val="0001474D"/>
    <w:rsid w:val="00014C32"/>
    <w:rsid w:val="0001592F"/>
    <w:rsid w:val="00015EE1"/>
    <w:rsid w:val="000177F6"/>
    <w:rsid w:val="0002089A"/>
    <w:rsid w:val="000238FF"/>
    <w:rsid w:val="00025456"/>
    <w:rsid w:val="000267DF"/>
    <w:rsid w:val="000267F2"/>
    <w:rsid w:val="000303D5"/>
    <w:rsid w:val="000328DF"/>
    <w:rsid w:val="00035D6B"/>
    <w:rsid w:val="000430AD"/>
    <w:rsid w:val="000433E0"/>
    <w:rsid w:val="00044303"/>
    <w:rsid w:val="000476B5"/>
    <w:rsid w:val="000500A6"/>
    <w:rsid w:val="00052BA6"/>
    <w:rsid w:val="00053903"/>
    <w:rsid w:val="000543A8"/>
    <w:rsid w:val="0005533C"/>
    <w:rsid w:val="00056650"/>
    <w:rsid w:val="00056D6D"/>
    <w:rsid w:val="00057EB7"/>
    <w:rsid w:val="000600C2"/>
    <w:rsid w:val="00060331"/>
    <w:rsid w:val="0006039D"/>
    <w:rsid w:val="0006081A"/>
    <w:rsid w:val="00060AF7"/>
    <w:rsid w:val="00060D89"/>
    <w:rsid w:val="00065427"/>
    <w:rsid w:val="00070908"/>
    <w:rsid w:val="00071091"/>
    <w:rsid w:val="00071BBB"/>
    <w:rsid w:val="000724CE"/>
    <w:rsid w:val="00072A3B"/>
    <w:rsid w:val="000801CB"/>
    <w:rsid w:val="000838F8"/>
    <w:rsid w:val="00090D58"/>
    <w:rsid w:val="00095F5E"/>
    <w:rsid w:val="000A0E60"/>
    <w:rsid w:val="000A2A0A"/>
    <w:rsid w:val="000B0616"/>
    <w:rsid w:val="000B2DF4"/>
    <w:rsid w:val="000C46AE"/>
    <w:rsid w:val="000C4B2A"/>
    <w:rsid w:val="000C516D"/>
    <w:rsid w:val="000D4CBE"/>
    <w:rsid w:val="000D586A"/>
    <w:rsid w:val="000D5999"/>
    <w:rsid w:val="000E5408"/>
    <w:rsid w:val="000E65D0"/>
    <w:rsid w:val="000F3A78"/>
    <w:rsid w:val="000F4A96"/>
    <w:rsid w:val="000F676A"/>
    <w:rsid w:val="001019F8"/>
    <w:rsid w:val="001033E0"/>
    <w:rsid w:val="00111638"/>
    <w:rsid w:val="00112E8D"/>
    <w:rsid w:val="0011605E"/>
    <w:rsid w:val="0011632F"/>
    <w:rsid w:val="001163E3"/>
    <w:rsid w:val="001243FD"/>
    <w:rsid w:val="00126669"/>
    <w:rsid w:val="001335C7"/>
    <w:rsid w:val="001347DE"/>
    <w:rsid w:val="0013722F"/>
    <w:rsid w:val="00137BB0"/>
    <w:rsid w:val="00140DD2"/>
    <w:rsid w:val="001447E9"/>
    <w:rsid w:val="001479D4"/>
    <w:rsid w:val="001509F0"/>
    <w:rsid w:val="00153570"/>
    <w:rsid w:val="00153611"/>
    <w:rsid w:val="00154DAE"/>
    <w:rsid w:val="00156427"/>
    <w:rsid w:val="001576AF"/>
    <w:rsid w:val="001665C6"/>
    <w:rsid w:val="00172AD9"/>
    <w:rsid w:val="00181F30"/>
    <w:rsid w:val="00187338"/>
    <w:rsid w:val="0019776E"/>
    <w:rsid w:val="001A178E"/>
    <w:rsid w:val="001A21B7"/>
    <w:rsid w:val="001A2C41"/>
    <w:rsid w:val="001B1479"/>
    <w:rsid w:val="001B2271"/>
    <w:rsid w:val="001B630C"/>
    <w:rsid w:val="001C2A0C"/>
    <w:rsid w:val="001D7468"/>
    <w:rsid w:val="001E06ED"/>
    <w:rsid w:val="001E7226"/>
    <w:rsid w:val="001E753D"/>
    <w:rsid w:val="001E77F6"/>
    <w:rsid w:val="001F134E"/>
    <w:rsid w:val="001F34B4"/>
    <w:rsid w:val="001F3782"/>
    <w:rsid w:val="001F3B7B"/>
    <w:rsid w:val="001F4047"/>
    <w:rsid w:val="001F428B"/>
    <w:rsid w:val="001F4A75"/>
    <w:rsid w:val="001F774E"/>
    <w:rsid w:val="001F7BD8"/>
    <w:rsid w:val="002002F0"/>
    <w:rsid w:val="00202CA1"/>
    <w:rsid w:val="00204523"/>
    <w:rsid w:val="00204A02"/>
    <w:rsid w:val="0020768B"/>
    <w:rsid w:val="00211950"/>
    <w:rsid w:val="0021489F"/>
    <w:rsid w:val="002158FC"/>
    <w:rsid w:val="00221E57"/>
    <w:rsid w:val="002245B7"/>
    <w:rsid w:val="0022750A"/>
    <w:rsid w:val="0023344E"/>
    <w:rsid w:val="00243DB8"/>
    <w:rsid w:val="00243F44"/>
    <w:rsid w:val="00254F77"/>
    <w:rsid w:val="002556F4"/>
    <w:rsid w:val="00257C12"/>
    <w:rsid w:val="0026244E"/>
    <w:rsid w:val="00265246"/>
    <w:rsid w:val="00266999"/>
    <w:rsid w:val="002715BF"/>
    <w:rsid w:val="00272DB3"/>
    <w:rsid w:val="00280FE7"/>
    <w:rsid w:val="00283E7C"/>
    <w:rsid w:val="0028776F"/>
    <w:rsid w:val="00287C14"/>
    <w:rsid w:val="00292B9E"/>
    <w:rsid w:val="00292D8B"/>
    <w:rsid w:val="0029310B"/>
    <w:rsid w:val="00296740"/>
    <w:rsid w:val="0029741B"/>
    <w:rsid w:val="002A4235"/>
    <w:rsid w:val="002B3783"/>
    <w:rsid w:val="002D480D"/>
    <w:rsid w:val="002D7040"/>
    <w:rsid w:val="002E0196"/>
    <w:rsid w:val="002E211B"/>
    <w:rsid w:val="002E3A09"/>
    <w:rsid w:val="002E4458"/>
    <w:rsid w:val="002E5F53"/>
    <w:rsid w:val="002E75E1"/>
    <w:rsid w:val="002F73CE"/>
    <w:rsid w:val="002F7735"/>
    <w:rsid w:val="00302BB5"/>
    <w:rsid w:val="003048C6"/>
    <w:rsid w:val="00307D07"/>
    <w:rsid w:val="00312097"/>
    <w:rsid w:val="00314D95"/>
    <w:rsid w:val="00316E84"/>
    <w:rsid w:val="00326755"/>
    <w:rsid w:val="00326F8A"/>
    <w:rsid w:val="00327041"/>
    <w:rsid w:val="00330037"/>
    <w:rsid w:val="00330A8C"/>
    <w:rsid w:val="00333106"/>
    <w:rsid w:val="003333BB"/>
    <w:rsid w:val="0033444F"/>
    <w:rsid w:val="00335EEF"/>
    <w:rsid w:val="0033620A"/>
    <w:rsid w:val="0033751B"/>
    <w:rsid w:val="00340191"/>
    <w:rsid w:val="00341DA4"/>
    <w:rsid w:val="0034252A"/>
    <w:rsid w:val="00344617"/>
    <w:rsid w:val="003447CE"/>
    <w:rsid w:val="00344EEF"/>
    <w:rsid w:val="003471F4"/>
    <w:rsid w:val="00352BC1"/>
    <w:rsid w:val="00357CE1"/>
    <w:rsid w:val="00360C9C"/>
    <w:rsid w:val="003714D3"/>
    <w:rsid w:val="00376757"/>
    <w:rsid w:val="00380A40"/>
    <w:rsid w:val="003811AB"/>
    <w:rsid w:val="00387166"/>
    <w:rsid w:val="00392DE3"/>
    <w:rsid w:val="00394877"/>
    <w:rsid w:val="0039652B"/>
    <w:rsid w:val="003968F8"/>
    <w:rsid w:val="003A1688"/>
    <w:rsid w:val="003A4192"/>
    <w:rsid w:val="003A5475"/>
    <w:rsid w:val="003A7F36"/>
    <w:rsid w:val="003B261A"/>
    <w:rsid w:val="003B2677"/>
    <w:rsid w:val="003B2EAB"/>
    <w:rsid w:val="003B3138"/>
    <w:rsid w:val="003B3883"/>
    <w:rsid w:val="003B3D1D"/>
    <w:rsid w:val="003B59A3"/>
    <w:rsid w:val="003C1D52"/>
    <w:rsid w:val="003C359A"/>
    <w:rsid w:val="003C4974"/>
    <w:rsid w:val="003C743A"/>
    <w:rsid w:val="003D1048"/>
    <w:rsid w:val="003D4448"/>
    <w:rsid w:val="003E0730"/>
    <w:rsid w:val="003E21CA"/>
    <w:rsid w:val="003E6C5C"/>
    <w:rsid w:val="003F0E0E"/>
    <w:rsid w:val="003F20F2"/>
    <w:rsid w:val="003F5203"/>
    <w:rsid w:val="003F7CF2"/>
    <w:rsid w:val="00401F31"/>
    <w:rsid w:val="00403182"/>
    <w:rsid w:val="004077D3"/>
    <w:rsid w:val="00407F5F"/>
    <w:rsid w:val="004106C6"/>
    <w:rsid w:val="00417E1C"/>
    <w:rsid w:val="0043234A"/>
    <w:rsid w:val="00433B7B"/>
    <w:rsid w:val="0043750B"/>
    <w:rsid w:val="0044197A"/>
    <w:rsid w:val="0044673B"/>
    <w:rsid w:val="00450B4E"/>
    <w:rsid w:val="00452D84"/>
    <w:rsid w:val="00453DE9"/>
    <w:rsid w:val="00454602"/>
    <w:rsid w:val="00455411"/>
    <w:rsid w:val="00455E69"/>
    <w:rsid w:val="00456496"/>
    <w:rsid w:val="00456986"/>
    <w:rsid w:val="004577E1"/>
    <w:rsid w:val="004613CA"/>
    <w:rsid w:val="00464527"/>
    <w:rsid w:val="00464629"/>
    <w:rsid w:val="00465DB2"/>
    <w:rsid w:val="00467CD3"/>
    <w:rsid w:val="00470FDD"/>
    <w:rsid w:val="00471775"/>
    <w:rsid w:val="00473223"/>
    <w:rsid w:val="004766CC"/>
    <w:rsid w:val="004808DE"/>
    <w:rsid w:val="004824B4"/>
    <w:rsid w:val="00483DC7"/>
    <w:rsid w:val="00483EB9"/>
    <w:rsid w:val="00484A38"/>
    <w:rsid w:val="00490EEA"/>
    <w:rsid w:val="00492707"/>
    <w:rsid w:val="004929FF"/>
    <w:rsid w:val="00495C11"/>
    <w:rsid w:val="004A475F"/>
    <w:rsid w:val="004A4944"/>
    <w:rsid w:val="004B04FB"/>
    <w:rsid w:val="004B172D"/>
    <w:rsid w:val="004B3ECF"/>
    <w:rsid w:val="004B62EB"/>
    <w:rsid w:val="004B70B3"/>
    <w:rsid w:val="004C09CB"/>
    <w:rsid w:val="004C469C"/>
    <w:rsid w:val="004D41EC"/>
    <w:rsid w:val="004D4A87"/>
    <w:rsid w:val="004D6AD2"/>
    <w:rsid w:val="004E06BB"/>
    <w:rsid w:val="004E2075"/>
    <w:rsid w:val="004E34CC"/>
    <w:rsid w:val="004E38D0"/>
    <w:rsid w:val="004E435F"/>
    <w:rsid w:val="004F1E9C"/>
    <w:rsid w:val="004F4112"/>
    <w:rsid w:val="004F7BE1"/>
    <w:rsid w:val="005064F9"/>
    <w:rsid w:val="005072EE"/>
    <w:rsid w:val="00512E8D"/>
    <w:rsid w:val="005134B1"/>
    <w:rsid w:val="005153AB"/>
    <w:rsid w:val="00515B5E"/>
    <w:rsid w:val="005169F3"/>
    <w:rsid w:val="005220CA"/>
    <w:rsid w:val="005225F3"/>
    <w:rsid w:val="0052313E"/>
    <w:rsid w:val="005247B9"/>
    <w:rsid w:val="00525C51"/>
    <w:rsid w:val="00530458"/>
    <w:rsid w:val="005304D3"/>
    <w:rsid w:val="005305CE"/>
    <w:rsid w:val="005363F9"/>
    <w:rsid w:val="00536C78"/>
    <w:rsid w:val="00541A57"/>
    <w:rsid w:val="00542D7E"/>
    <w:rsid w:val="00546D01"/>
    <w:rsid w:val="005477E0"/>
    <w:rsid w:val="005500EA"/>
    <w:rsid w:val="0055446A"/>
    <w:rsid w:val="005564C9"/>
    <w:rsid w:val="00557865"/>
    <w:rsid w:val="005610FD"/>
    <w:rsid w:val="005616F6"/>
    <w:rsid w:val="00566491"/>
    <w:rsid w:val="00566EFD"/>
    <w:rsid w:val="005707CB"/>
    <w:rsid w:val="00572812"/>
    <w:rsid w:val="005738A1"/>
    <w:rsid w:val="005751C4"/>
    <w:rsid w:val="00576185"/>
    <w:rsid w:val="00582A34"/>
    <w:rsid w:val="005833E1"/>
    <w:rsid w:val="00586986"/>
    <w:rsid w:val="00587632"/>
    <w:rsid w:val="00587B8A"/>
    <w:rsid w:val="00587C65"/>
    <w:rsid w:val="00590E9E"/>
    <w:rsid w:val="005A2020"/>
    <w:rsid w:val="005A31C8"/>
    <w:rsid w:val="005C1190"/>
    <w:rsid w:val="005C1501"/>
    <w:rsid w:val="005C3FBE"/>
    <w:rsid w:val="005C4A08"/>
    <w:rsid w:val="005C4C26"/>
    <w:rsid w:val="005C7C6E"/>
    <w:rsid w:val="005C7D54"/>
    <w:rsid w:val="005D29FD"/>
    <w:rsid w:val="005D31F4"/>
    <w:rsid w:val="005D47A2"/>
    <w:rsid w:val="005D49BE"/>
    <w:rsid w:val="005E1912"/>
    <w:rsid w:val="005E295E"/>
    <w:rsid w:val="005E49A3"/>
    <w:rsid w:val="005E4F1C"/>
    <w:rsid w:val="005F08A1"/>
    <w:rsid w:val="005F2D52"/>
    <w:rsid w:val="005F44EE"/>
    <w:rsid w:val="005F4EC8"/>
    <w:rsid w:val="005F5C2D"/>
    <w:rsid w:val="005F7A27"/>
    <w:rsid w:val="006013E8"/>
    <w:rsid w:val="00604660"/>
    <w:rsid w:val="00605BA6"/>
    <w:rsid w:val="00606DCD"/>
    <w:rsid w:val="00611925"/>
    <w:rsid w:val="00613C45"/>
    <w:rsid w:val="00614B6E"/>
    <w:rsid w:val="00617E2C"/>
    <w:rsid w:val="00622BFC"/>
    <w:rsid w:val="006266B0"/>
    <w:rsid w:val="00626E29"/>
    <w:rsid w:val="006272DD"/>
    <w:rsid w:val="00630267"/>
    <w:rsid w:val="006373B0"/>
    <w:rsid w:val="006410B4"/>
    <w:rsid w:val="00644C9A"/>
    <w:rsid w:val="00647244"/>
    <w:rsid w:val="00650980"/>
    <w:rsid w:val="00656663"/>
    <w:rsid w:val="006575DD"/>
    <w:rsid w:val="0066132E"/>
    <w:rsid w:val="006619D7"/>
    <w:rsid w:val="00664B1E"/>
    <w:rsid w:val="006656EE"/>
    <w:rsid w:val="00665B9C"/>
    <w:rsid w:val="00666069"/>
    <w:rsid w:val="00667E03"/>
    <w:rsid w:val="006740E8"/>
    <w:rsid w:val="00681317"/>
    <w:rsid w:val="00681F47"/>
    <w:rsid w:val="00682107"/>
    <w:rsid w:val="006835DD"/>
    <w:rsid w:val="00684D4C"/>
    <w:rsid w:val="00685C7A"/>
    <w:rsid w:val="00686022"/>
    <w:rsid w:val="00690E50"/>
    <w:rsid w:val="006937DF"/>
    <w:rsid w:val="00693825"/>
    <w:rsid w:val="00693C20"/>
    <w:rsid w:val="00697E12"/>
    <w:rsid w:val="006A0BB1"/>
    <w:rsid w:val="006A221E"/>
    <w:rsid w:val="006B74F3"/>
    <w:rsid w:val="006C1839"/>
    <w:rsid w:val="006C2095"/>
    <w:rsid w:val="006C41BB"/>
    <w:rsid w:val="006C51C8"/>
    <w:rsid w:val="006D5DDA"/>
    <w:rsid w:val="006E09DC"/>
    <w:rsid w:val="006E4DC3"/>
    <w:rsid w:val="006E5C3D"/>
    <w:rsid w:val="006E61BF"/>
    <w:rsid w:val="006E673C"/>
    <w:rsid w:val="006F0BDE"/>
    <w:rsid w:val="006F6F7E"/>
    <w:rsid w:val="00701785"/>
    <w:rsid w:val="00706BF6"/>
    <w:rsid w:val="00706FFB"/>
    <w:rsid w:val="00713644"/>
    <w:rsid w:val="0071670B"/>
    <w:rsid w:val="00721BB7"/>
    <w:rsid w:val="00727548"/>
    <w:rsid w:val="00727621"/>
    <w:rsid w:val="00733A55"/>
    <w:rsid w:val="00735CD0"/>
    <w:rsid w:val="00743E62"/>
    <w:rsid w:val="007626A1"/>
    <w:rsid w:val="00762870"/>
    <w:rsid w:val="007632F3"/>
    <w:rsid w:val="007660B4"/>
    <w:rsid w:val="00766F96"/>
    <w:rsid w:val="00774143"/>
    <w:rsid w:val="0078574E"/>
    <w:rsid w:val="007876EE"/>
    <w:rsid w:val="007903E3"/>
    <w:rsid w:val="0079168D"/>
    <w:rsid w:val="00793811"/>
    <w:rsid w:val="0079756A"/>
    <w:rsid w:val="007A2583"/>
    <w:rsid w:val="007A2826"/>
    <w:rsid w:val="007A7868"/>
    <w:rsid w:val="007A7FB8"/>
    <w:rsid w:val="007B090A"/>
    <w:rsid w:val="007B20AB"/>
    <w:rsid w:val="007B533E"/>
    <w:rsid w:val="007B728C"/>
    <w:rsid w:val="007C1D63"/>
    <w:rsid w:val="007C596A"/>
    <w:rsid w:val="007D10F9"/>
    <w:rsid w:val="007D4718"/>
    <w:rsid w:val="007D7BA8"/>
    <w:rsid w:val="007E4773"/>
    <w:rsid w:val="007E5BAC"/>
    <w:rsid w:val="007E775D"/>
    <w:rsid w:val="007F0260"/>
    <w:rsid w:val="007F1FB5"/>
    <w:rsid w:val="007F44F8"/>
    <w:rsid w:val="007F4C79"/>
    <w:rsid w:val="007F7F52"/>
    <w:rsid w:val="008001C1"/>
    <w:rsid w:val="008063A0"/>
    <w:rsid w:val="008076A5"/>
    <w:rsid w:val="00810B4B"/>
    <w:rsid w:val="00816D07"/>
    <w:rsid w:val="00817BCF"/>
    <w:rsid w:val="00823F20"/>
    <w:rsid w:val="00825A19"/>
    <w:rsid w:val="0083012A"/>
    <w:rsid w:val="008308F4"/>
    <w:rsid w:val="008369D8"/>
    <w:rsid w:val="00836CF1"/>
    <w:rsid w:val="0084514B"/>
    <w:rsid w:val="008454CA"/>
    <w:rsid w:val="00850129"/>
    <w:rsid w:val="008529CC"/>
    <w:rsid w:val="008537B8"/>
    <w:rsid w:val="00854F9D"/>
    <w:rsid w:val="0085794B"/>
    <w:rsid w:val="00862CF1"/>
    <w:rsid w:val="00862EA6"/>
    <w:rsid w:val="00864B14"/>
    <w:rsid w:val="00864F35"/>
    <w:rsid w:val="008650C8"/>
    <w:rsid w:val="008674AB"/>
    <w:rsid w:val="00874BD9"/>
    <w:rsid w:val="008778C7"/>
    <w:rsid w:val="00880968"/>
    <w:rsid w:val="00881E12"/>
    <w:rsid w:val="0088318F"/>
    <w:rsid w:val="00884F42"/>
    <w:rsid w:val="008864B6"/>
    <w:rsid w:val="008A2FB3"/>
    <w:rsid w:val="008A5EC0"/>
    <w:rsid w:val="008A6855"/>
    <w:rsid w:val="008A7E45"/>
    <w:rsid w:val="008B442A"/>
    <w:rsid w:val="008B67F1"/>
    <w:rsid w:val="008B7281"/>
    <w:rsid w:val="008C34FC"/>
    <w:rsid w:val="008C3EE4"/>
    <w:rsid w:val="008D61C4"/>
    <w:rsid w:val="008E22F8"/>
    <w:rsid w:val="008E2FAE"/>
    <w:rsid w:val="008E5A82"/>
    <w:rsid w:val="008E7D10"/>
    <w:rsid w:val="008F0C4C"/>
    <w:rsid w:val="008F125F"/>
    <w:rsid w:val="008F12C5"/>
    <w:rsid w:val="008F35C5"/>
    <w:rsid w:val="008F3FF0"/>
    <w:rsid w:val="008F41FE"/>
    <w:rsid w:val="008F4C68"/>
    <w:rsid w:val="008F580D"/>
    <w:rsid w:val="008F630B"/>
    <w:rsid w:val="009044F0"/>
    <w:rsid w:val="009063B6"/>
    <w:rsid w:val="009124E8"/>
    <w:rsid w:val="009206F7"/>
    <w:rsid w:val="00921630"/>
    <w:rsid w:val="0092752E"/>
    <w:rsid w:val="009309DF"/>
    <w:rsid w:val="00930ABC"/>
    <w:rsid w:val="00932ADB"/>
    <w:rsid w:val="00933A09"/>
    <w:rsid w:val="00942DAC"/>
    <w:rsid w:val="00945E9A"/>
    <w:rsid w:val="00946281"/>
    <w:rsid w:val="00947B3C"/>
    <w:rsid w:val="00953778"/>
    <w:rsid w:val="00953797"/>
    <w:rsid w:val="00956651"/>
    <w:rsid w:val="00956A91"/>
    <w:rsid w:val="009604ED"/>
    <w:rsid w:val="00960BD0"/>
    <w:rsid w:val="00961463"/>
    <w:rsid w:val="009632B8"/>
    <w:rsid w:val="00964908"/>
    <w:rsid w:val="00964C48"/>
    <w:rsid w:val="00966490"/>
    <w:rsid w:val="00967942"/>
    <w:rsid w:val="009703CE"/>
    <w:rsid w:val="00972CA3"/>
    <w:rsid w:val="009742EE"/>
    <w:rsid w:val="00975445"/>
    <w:rsid w:val="0097570D"/>
    <w:rsid w:val="00976005"/>
    <w:rsid w:val="009765B9"/>
    <w:rsid w:val="00980A0C"/>
    <w:rsid w:val="009816AC"/>
    <w:rsid w:val="00981875"/>
    <w:rsid w:val="009829CF"/>
    <w:rsid w:val="00983DF3"/>
    <w:rsid w:val="009854EE"/>
    <w:rsid w:val="0098581B"/>
    <w:rsid w:val="009860E9"/>
    <w:rsid w:val="009869B2"/>
    <w:rsid w:val="0099595A"/>
    <w:rsid w:val="009A17CC"/>
    <w:rsid w:val="009A25C0"/>
    <w:rsid w:val="009A28BD"/>
    <w:rsid w:val="009A3EC1"/>
    <w:rsid w:val="009B0CFC"/>
    <w:rsid w:val="009B1D67"/>
    <w:rsid w:val="009B3D15"/>
    <w:rsid w:val="009B616D"/>
    <w:rsid w:val="009C044E"/>
    <w:rsid w:val="009C3B50"/>
    <w:rsid w:val="009C6121"/>
    <w:rsid w:val="009D1FF4"/>
    <w:rsid w:val="009D5CAD"/>
    <w:rsid w:val="009D63F2"/>
    <w:rsid w:val="009D7651"/>
    <w:rsid w:val="009E58C5"/>
    <w:rsid w:val="009E74BA"/>
    <w:rsid w:val="009F1699"/>
    <w:rsid w:val="009F5D74"/>
    <w:rsid w:val="00A030A4"/>
    <w:rsid w:val="00A05F74"/>
    <w:rsid w:val="00A06474"/>
    <w:rsid w:val="00A141AF"/>
    <w:rsid w:val="00A21877"/>
    <w:rsid w:val="00A22AB4"/>
    <w:rsid w:val="00A2394A"/>
    <w:rsid w:val="00A2525C"/>
    <w:rsid w:val="00A31A99"/>
    <w:rsid w:val="00A32066"/>
    <w:rsid w:val="00A3241C"/>
    <w:rsid w:val="00A34542"/>
    <w:rsid w:val="00A37666"/>
    <w:rsid w:val="00A4288E"/>
    <w:rsid w:val="00A43501"/>
    <w:rsid w:val="00A43F6D"/>
    <w:rsid w:val="00A44AAB"/>
    <w:rsid w:val="00A533C9"/>
    <w:rsid w:val="00A55DE5"/>
    <w:rsid w:val="00A56115"/>
    <w:rsid w:val="00A56C17"/>
    <w:rsid w:val="00A57D17"/>
    <w:rsid w:val="00A60593"/>
    <w:rsid w:val="00A60D9C"/>
    <w:rsid w:val="00A638D9"/>
    <w:rsid w:val="00A64A26"/>
    <w:rsid w:val="00A654A8"/>
    <w:rsid w:val="00A661AC"/>
    <w:rsid w:val="00A67B2E"/>
    <w:rsid w:val="00A707E1"/>
    <w:rsid w:val="00A72DDC"/>
    <w:rsid w:val="00A7442A"/>
    <w:rsid w:val="00A7456A"/>
    <w:rsid w:val="00A76CA1"/>
    <w:rsid w:val="00A77FA2"/>
    <w:rsid w:val="00A8001D"/>
    <w:rsid w:val="00A812FB"/>
    <w:rsid w:val="00A91B02"/>
    <w:rsid w:val="00A93296"/>
    <w:rsid w:val="00A947F8"/>
    <w:rsid w:val="00AA45BB"/>
    <w:rsid w:val="00AA5F06"/>
    <w:rsid w:val="00AA6CCE"/>
    <w:rsid w:val="00AA711E"/>
    <w:rsid w:val="00AA770E"/>
    <w:rsid w:val="00AB0D3D"/>
    <w:rsid w:val="00AB1BE0"/>
    <w:rsid w:val="00AB25A3"/>
    <w:rsid w:val="00AB642A"/>
    <w:rsid w:val="00AB644E"/>
    <w:rsid w:val="00AB706B"/>
    <w:rsid w:val="00AC02A0"/>
    <w:rsid w:val="00AC1EBE"/>
    <w:rsid w:val="00AC3DAB"/>
    <w:rsid w:val="00AC41E7"/>
    <w:rsid w:val="00AC4888"/>
    <w:rsid w:val="00AC4964"/>
    <w:rsid w:val="00AD3A91"/>
    <w:rsid w:val="00AE0E1E"/>
    <w:rsid w:val="00AE0E3C"/>
    <w:rsid w:val="00AE34BF"/>
    <w:rsid w:val="00AE590B"/>
    <w:rsid w:val="00AE7A97"/>
    <w:rsid w:val="00AE7C31"/>
    <w:rsid w:val="00AF3FEB"/>
    <w:rsid w:val="00B01057"/>
    <w:rsid w:val="00B02646"/>
    <w:rsid w:val="00B039DD"/>
    <w:rsid w:val="00B11BD7"/>
    <w:rsid w:val="00B13CAB"/>
    <w:rsid w:val="00B17C63"/>
    <w:rsid w:val="00B23424"/>
    <w:rsid w:val="00B33FCD"/>
    <w:rsid w:val="00B345DE"/>
    <w:rsid w:val="00B3672D"/>
    <w:rsid w:val="00B42A16"/>
    <w:rsid w:val="00B44029"/>
    <w:rsid w:val="00B44868"/>
    <w:rsid w:val="00B45646"/>
    <w:rsid w:val="00B45D3D"/>
    <w:rsid w:val="00B508B0"/>
    <w:rsid w:val="00B51487"/>
    <w:rsid w:val="00B5616D"/>
    <w:rsid w:val="00B606E2"/>
    <w:rsid w:val="00B65ABF"/>
    <w:rsid w:val="00B66629"/>
    <w:rsid w:val="00B72969"/>
    <w:rsid w:val="00B72D01"/>
    <w:rsid w:val="00B74C5C"/>
    <w:rsid w:val="00B7724F"/>
    <w:rsid w:val="00B772EA"/>
    <w:rsid w:val="00B773A8"/>
    <w:rsid w:val="00B77CEA"/>
    <w:rsid w:val="00B77E1F"/>
    <w:rsid w:val="00B82505"/>
    <w:rsid w:val="00B85D73"/>
    <w:rsid w:val="00B87C49"/>
    <w:rsid w:val="00B94CAF"/>
    <w:rsid w:val="00B9771C"/>
    <w:rsid w:val="00B979AE"/>
    <w:rsid w:val="00BA0EBE"/>
    <w:rsid w:val="00BA1C26"/>
    <w:rsid w:val="00BB77B1"/>
    <w:rsid w:val="00BB7E18"/>
    <w:rsid w:val="00BD0627"/>
    <w:rsid w:val="00BD08C7"/>
    <w:rsid w:val="00BD2F53"/>
    <w:rsid w:val="00BD43B5"/>
    <w:rsid w:val="00BD52F6"/>
    <w:rsid w:val="00BE0D0C"/>
    <w:rsid w:val="00BE285E"/>
    <w:rsid w:val="00BE3DF8"/>
    <w:rsid w:val="00BE3E00"/>
    <w:rsid w:val="00BE7CE8"/>
    <w:rsid w:val="00BF0123"/>
    <w:rsid w:val="00BF06B1"/>
    <w:rsid w:val="00BF0F22"/>
    <w:rsid w:val="00C0452D"/>
    <w:rsid w:val="00C056EC"/>
    <w:rsid w:val="00C1208D"/>
    <w:rsid w:val="00C14D56"/>
    <w:rsid w:val="00C16A33"/>
    <w:rsid w:val="00C23F9D"/>
    <w:rsid w:val="00C24EAF"/>
    <w:rsid w:val="00C251DD"/>
    <w:rsid w:val="00C26CEE"/>
    <w:rsid w:val="00C42FC5"/>
    <w:rsid w:val="00C46531"/>
    <w:rsid w:val="00C5080C"/>
    <w:rsid w:val="00C51AD6"/>
    <w:rsid w:val="00C56AC5"/>
    <w:rsid w:val="00C6096A"/>
    <w:rsid w:val="00C60B0E"/>
    <w:rsid w:val="00C61994"/>
    <w:rsid w:val="00C62038"/>
    <w:rsid w:val="00C64924"/>
    <w:rsid w:val="00C669ED"/>
    <w:rsid w:val="00C70BB4"/>
    <w:rsid w:val="00C70F5F"/>
    <w:rsid w:val="00C76469"/>
    <w:rsid w:val="00C82D13"/>
    <w:rsid w:val="00C8696B"/>
    <w:rsid w:val="00C91C66"/>
    <w:rsid w:val="00C93B40"/>
    <w:rsid w:val="00C93E9A"/>
    <w:rsid w:val="00CB0389"/>
    <w:rsid w:val="00CB40A2"/>
    <w:rsid w:val="00CB5E63"/>
    <w:rsid w:val="00CB63BD"/>
    <w:rsid w:val="00CC271E"/>
    <w:rsid w:val="00CC2968"/>
    <w:rsid w:val="00CC2D33"/>
    <w:rsid w:val="00CC3007"/>
    <w:rsid w:val="00CC7448"/>
    <w:rsid w:val="00CD2886"/>
    <w:rsid w:val="00CD58E1"/>
    <w:rsid w:val="00CD5A3C"/>
    <w:rsid w:val="00CD5E5E"/>
    <w:rsid w:val="00CD62B9"/>
    <w:rsid w:val="00CE0993"/>
    <w:rsid w:val="00CE0D1E"/>
    <w:rsid w:val="00CE6342"/>
    <w:rsid w:val="00CE7229"/>
    <w:rsid w:val="00CE78DB"/>
    <w:rsid w:val="00CF4930"/>
    <w:rsid w:val="00CF5D1A"/>
    <w:rsid w:val="00CF6016"/>
    <w:rsid w:val="00D01913"/>
    <w:rsid w:val="00D01ACF"/>
    <w:rsid w:val="00D01D64"/>
    <w:rsid w:val="00D02633"/>
    <w:rsid w:val="00D03C05"/>
    <w:rsid w:val="00D05526"/>
    <w:rsid w:val="00D102BB"/>
    <w:rsid w:val="00D15928"/>
    <w:rsid w:val="00D26104"/>
    <w:rsid w:val="00D35CEA"/>
    <w:rsid w:val="00D42CD1"/>
    <w:rsid w:val="00D42E12"/>
    <w:rsid w:val="00D45D0F"/>
    <w:rsid w:val="00D47168"/>
    <w:rsid w:val="00D53A57"/>
    <w:rsid w:val="00D545C2"/>
    <w:rsid w:val="00D6054D"/>
    <w:rsid w:val="00D6106F"/>
    <w:rsid w:val="00D612F1"/>
    <w:rsid w:val="00D62D92"/>
    <w:rsid w:val="00D64FA9"/>
    <w:rsid w:val="00D66CE1"/>
    <w:rsid w:val="00D66E64"/>
    <w:rsid w:val="00D7338F"/>
    <w:rsid w:val="00D754A4"/>
    <w:rsid w:val="00D75B2D"/>
    <w:rsid w:val="00D7728F"/>
    <w:rsid w:val="00D84865"/>
    <w:rsid w:val="00D85ADF"/>
    <w:rsid w:val="00D861C4"/>
    <w:rsid w:val="00D9506D"/>
    <w:rsid w:val="00D96F36"/>
    <w:rsid w:val="00DA2F18"/>
    <w:rsid w:val="00DA3317"/>
    <w:rsid w:val="00DA76BF"/>
    <w:rsid w:val="00DB55BD"/>
    <w:rsid w:val="00DB6554"/>
    <w:rsid w:val="00DB73FC"/>
    <w:rsid w:val="00DC07ED"/>
    <w:rsid w:val="00DC1763"/>
    <w:rsid w:val="00DC237E"/>
    <w:rsid w:val="00DC3E66"/>
    <w:rsid w:val="00DC5E4A"/>
    <w:rsid w:val="00DD2C5A"/>
    <w:rsid w:val="00DD4211"/>
    <w:rsid w:val="00DD7E65"/>
    <w:rsid w:val="00DE1A2F"/>
    <w:rsid w:val="00DE2793"/>
    <w:rsid w:val="00DE290C"/>
    <w:rsid w:val="00DE405C"/>
    <w:rsid w:val="00DE419A"/>
    <w:rsid w:val="00DF04A8"/>
    <w:rsid w:val="00DF2E4D"/>
    <w:rsid w:val="00DF6157"/>
    <w:rsid w:val="00DF6B08"/>
    <w:rsid w:val="00E02692"/>
    <w:rsid w:val="00E0442A"/>
    <w:rsid w:val="00E052AE"/>
    <w:rsid w:val="00E10C35"/>
    <w:rsid w:val="00E11D45"/>
    <w:rsid w:val="00E11E0F"/>
    <w:rsid w:val="00E22662"/>
    <w:rsid w:val="00E24543"/>
    <w:rsid w:val="00E3408C"/>
    <w:rsid w:val="00E35E94"/>
    <w:rsid w:val="00E365D9"/>
    <w:rsid w:val="00E36AF4"/>
    <w:rsid w:val="00E403B0"/>
    <w:rsid w:val="00E41ED1"/>
    <w:rsid w:val="00E434CA"/>
    <w:rsid w:val="00E46A98"/>
    <w:rsid w:val="00E50260"/>
    <w:rsid w:val="00E53779"/>
    <w:rsid w:val="00E54DB2"/>
    <w:rsid w:val="00E5670B"/>
    <w:rsid w:val="00E60EDC"/>
    <w:rsid w:val="00E6692A"/>
    <w:rsid w:val="00E70D3F"/>
    <w:rsid w:val="00E74EE4"/>
    <w:rsid w:val="00E76E2E"/>
    <w:rsid w:val="00E86318"/>
    <w:rsid w:val="00E96787"/>
    <w:rsid w:val="00EA20E2"/>
    <w:rsid w:val="00EB3CFE"/>
    <w:rsid w:val="00EB421A"/>
    <w:rsid w:val="00EB4717"/>
    <w:rsid w:val="00EB4792"/>
    <w:rsid w:val="00EC1DD4"/>
    <w:rsid w:val="00EC4716"/>
    <w:rsid w:val="00EC6BB5"/>
    <w:rsid w:val="00ED7694"/>
    <w:rsid w:val="00ED7C6A"/>
    <w:rsid w:val="00EE2A1B"/>
    <w:rsid w:val="00EE656A"/>
    <w:rsid w:val="00EE70D8"/>
    <w:rsid w:val="00EF631C"/>
    <w:rsid w:val="00F038B0"/>
    <w:rsid w:val="00F04430"/>
    <w:rsid w:val="00F06548"/>
    <w:rsid w:val="00F06773"/>
    <w:rsid w:val="00F06C96"/>
    <w:rsid w:val="00F16BE2"/>
    <w:rsid w:val="00F20FF6"/>
    <w:rsid w:val="00F2475E"/>
    <w:rsid w:val="00F24CF6"/>
    <w:rsid w:val="00F24F9B"/>
    <w:rsid w:val="00F26550"/>
    <w:rsid w:val="00F3460B"/>
    <w:rsid w:val="00F34D0A"/>
    <w:rsid w:val="00F355E9"/>
    <w:rsid w:val="00F36646"/>
    <w:rsid w:val="00F4550C"/>
    <w:rsid w:val="00F51118"/>
    <w:rsid w:val="00F561AE"/>
    <w:rsid w:val="00F5656E"/>
    <w:rsid w:val="00F57C48"/>
    <w:rsid w:val="00F62172"/>
    <w:rsid w:val="00F63B96"/>
    <w:rsid w:val="00F63B9C"/>
    <w:rsid w:val="00F666B2"/>
    <w:rsid w:val="00F66C5A"/>
    <w:rsid w:val="00F7042B"/>
    <w:rsid w:val="00F805CD"/>
    <w:rsid w:val="00F813D1"/>
    <w:rsid w:val="00F83E40"/>
    <w:rsid w:val="00F87F7C"/>
    <w:rsid w:val="00F90C76"/>
    <w:rsid w:val="00F90D96"/>
    <w:rsid w:val="00F9158E"/>
    <w:rsid w:val="00F95608"/>
    <w:rsid w:val="00FA2EE3"/>
    <w:rsid w:val="00FA3045"/>
    <w:rsid w:val="00FA3BF0"/>
    <w:rsid w:val="00FB30E8"/>
    <w:rsid w:val="00FC007E"/>
    <w:rsid w:val="00FC0785"/>
    <w:rsid w:val="00FC0AE3"/>
    <w:rsid w:val="00FC1AAA"/>
    <w:rsid w:val="00FC50CC"/>
    <w:rsid w:val="00FC7063"/>
    <w:rsid w:val="00FD0BEA"/>
    <w:rsid w:val="00FD0F05"/>
    <w:rsid w:val="00FD58E2"/>
    <w:rsid w:val="00FE05D1"/>
    <w:rsid w:val="00FE2170"/>
    <w:rsid w:val="00FE3DE2"/>
    <w:rsid w:val="00FE5FD2"/>
    <w:rsid w:val="00FE722E"/>
    <w:rsid w:val="00FE72FC"/>
    <w:rsid w:val="00FF0625"/>
    <w:rsid w:val="00FF6303"/>
    <w:rsid w:val="00FF6C6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4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4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EFDEF95786567F329ED801A3B983A5F0048567310AA42CF5E7311E3B98CCDAD0254909C821ElF5EF" TargetMode="External"/><Relationship Id="rId13" Type="http://schemas.openxmlformats.org/officeDocument/2006/relationships/hyperlink" Target="consultantplus://offline/ref=715EFDEF95786567F329ED801A3B983A5F0048567310AA42CF5E7311E3B98CCDAD0254909C821FlF5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5EFDEF95786567F329ED801A3B983A59024055721CF748C7077F13E4B6D3DAAA4B58919C8214F7l65FF" TargetMode="External"/><Relationship Id="rId12" Type="http://schemas.openxmlformats.org/officeDocument/2006/relationships/hyperlink" Target="consultantplus://offline/ref=715EFDEF95786567F329ED801A3B983A5F0048567310AA42CF5E7311E3B98CCDAD0254909C821ClF5E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5EFDEF95786567F329ED801A3B983A5F0048567310AA42CF5E7311E3B98CCDAD0254909C8219lF5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EFDEF95786567F329ED801A3B983A5F0048567310AA42CF5E7311E3B98CCDAD0254909C821ElF53F" TargetMode="External"/><Relationship Id="rId11" Type="http://schemas.openxmlformats.org/officeDocument/2006/relationships/hyperlink" Target="consultantplus://offline/ref=715EFDEF95786567F329ED801A3B983A500F45547E10AA42CF5E7311lE53F" TargetMode="External"/><Relationship Id="rId5" Type="http://schemas.openxmlformats.org/officeDocument/2006/relationships/hyperlink" Target="consultantplus://offline/ref=715EFDEF95786567F329ED801A3B983A59054753771CF748C7077F13E4B6D3DAAA4B58989Al855F" TargetMode="External"/><Relationship Id="rId15" Type="http://schemas.openxmlformats.org/officeDocument/2006/relationships/hyperlink" Target="consultantplus://offline/ref=715EFDEF95786567F329ED801A3B983A5F0048567310AA42CF5E7311E3B98CCDAD0254909C821FlF51F" TargetMode="External"/><Relationship Id="rId10" Type="http://schemas.openxmlformats.org/officeDocument/2006/relationships/hyperlink" Target="consultantplus://offline/ref=715EFDEF95786567F329ED801A3B983A5A0E47517C4DA04A965271l156F" TargetMode="External"/><Relationship Id="rId4" Type="http://schemas.openxmlformats.org/officeDocument/2006/relationships/hyperlink" Target="consultantplus://offline/ref=715EFDEF95786567F329ED801A3B983A59024055721CF748C7077F13E4B6D3DAAA4B58919C8214F7l65FF" TargetMode="External"/><Relationship Id="rId9" Type="http://schemas.openxmlformats.org/officeDocument/2006/relationships/hyperlink" Target="consultantplus://offline/ref=715EFDEF95786567F329ED801A3B983A5F0048567310AA42CF5E7311E3B98CCDAD0254909C8218lF55F" TargetMode="External"/><Relationship Id="rId14" Type="http://schemas.openxmlformats.org/officeDocument/2006/relationships/hyperlink" Target="consultantplus://offline/ref=715EFDEF95786567F329ED801A3B983A5F0048567310AA42CF5E7311E3B98CCDAD0254909C8218lF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3204</Words>
  <Characters>18265</Characters>
  <Application>Microsoft Office Word</Application>
  <DocSecurity>0</DocSecurity>
  <Lines>152</Lines>
  <Paragraphs>42</Paragraphs>
  <ScaleCrop>false</ScaleCrop>
  <Company/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2013-03-15T05:57:00Z</dcterms:created>
  <dcterms:modified xsi:type="dcterms:W3CDTF">2013-03-15T05:58:00Z</dcterms:modified>
</cp:coreProperties>
</file>